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60B5F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Pr="00894B2D">
        <w:rPr>
          <w:rFonts w:ascii="Arial" w:hAnsi="Arial" w:cs="Arial"/>
          <w:b/>
          <w:color w:val="FF0000"/>
        </w:rPr>
        <w:t>“Завтрак”</w:t>
      </w:r>
      <w:r w:rsidRPr="00B91627">
        <w:rPr>
          <w:rFonts w:ascii="Arial" w:hAnsi="Arial" w:cs="Arial"/>
          <w:color w:val="FF0000"/>
        </w:rPr>
        <w:t xml:space="preserve"> принимаются с 9 до 10</w:t>
      </w:r>
      <w:r w:rsidR="005524D5">
        <w:rPr>
          <w:rFonts w:ascii="Arial" w:hAnsi="Arial" w:cs="Arial"/>
          <w:color w:val="FF0000"/>
        </w:rPr>
        <w:t>:30</w:t>
      </w:r>
      <w:r w:rsidRPr="00B91627">
        <w:rPr>
          <w:rFonts w:ascii="Arial" w:hAnsi="Arial" w:cs="Arial"/>
          <w:color w:val="FF0000"/>
        </w:rPr>
        <w:t xml:space="preserve"> утра!</w:t>
      </w:r>
    </w:p>
    <w:p w:rsidR="0088521C" w:rsidRPr="002A42CA" w:rsidRDefault="0088521C" w:rsidP="0088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88521C" w:rsidRPr="00D146F4" w:rsidRDefault="0088521C" w:rsidP="0088521C">
      <w:pPr>
        <w:ind w:firstLine="708"/>
        <w:jc w:val="right"/>
        <w:rPr>
          <w:rStyle w:val="a4"/>
          <w:rFonts w:ascii="Arial" w:hAnsi="Arial" w:cs="Arial"/>
          <w:b/>
          <w:color w:val="auto"/>
          <w:sz w:val="20"/>
          <w:szCs w:val="20"/>
          <w:u w:val="none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vk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/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yarlunch</w:t>
        </w:r>
      </w:hyperlink>
    </w:p>
    <w:p w:rsidR="0088521C" w:rsidRPr="00885D5E" w:rsidRDefault="0088521C" w:rsidP="00885D5E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Pr="00D146F4">
        <w:rPr>
          <w:rFonts w:ascii="Arial" w:hAnsi="Arial" w:cs="Arial"/>
          <w:b/>
        </w:rPr>
        <w:t>“</w:t>
      </w:r>
      <w:r w:rsidRPr="002A42CA">
        <w:rPr>
          <w:rFonts w:ascii="Arial" w:hAnsi="Arial" w:cs="Arial"/>
          <w:b/>
        </w:rPr>
        <w:t>Завтрак</w:t>
      </w:r>
      <w:r w:rsidRPr="00D146F4">
        <w:rPr>
          <w:rFonts w:ascii="Arial" w:hAnsi="Arial" w:cs="Arial"/>
          <w:b/>
        </w:rPr>
        <w:t>”</w:t>
      </w:r>
    </w:p>
    <w:tbl>
      <w:tblPr>
        <w:tblStyle w:val="a3"/>
        <w:tblpPr w:leftFromText="180" w:rightFromText="180" w:vertAnchor="page" w:horzAnchor="page" w:tblpX="2922" w:tblpY="5856"/>
        <w:tblW w:w="0" w:type="auto"/>
        <w:tblLook w:val="04A0" w:firstRow="1" w:lastRow="0" w:firstColumn="1" w:lastColumn="0" w:noHBand="0" w:noVBand="1"/>
      </w:tblPr>
      <w:tblGrid>
        <w:gridCol w:w="5922"/>
        <w:gridCol w:w="1032"/>
        <w:gridCol w:w="973"/>
      </w:tblGrid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3EC">
              <w:rPr>
                <w:rFonts w:ascii="Arial" w:hAnsi="Arial" w:cs="Arial"/>
                <w:b/>
                <w:sz w:val="18"/>
                <w:szCs w:val="20"/>
              </w:rPr>
              <w:t>Калории, (ккал.).</w:t>
            </w:r>
          </w:p>
        </w:tc>
        <w:tc>
          <w:tcPr>
            <w:tcW w:w="973" w:type="dxa"/>
            <w:vAlign w:val="center"/>
          </w:tcPr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61461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Цена,</w:t>
            </w:r>
          </w:p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руб.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9F12F9" w:rsidRDefault="00161461" w:rsidP="001614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Запеканка творожная</w:t>
            </w:r>
            <w:r w:rsidRPr="009F12F9">
              <w:rPr>
                <w:rFonts w:ascii="Arial" w:hAnsi="Arial" w:cs="Arial"/>
                <w:b/>
              </w:rPr>
              <w:t xml:space="preserve">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sz w:val="18"/>
              </w:rPr>
            </w:pPr>
            <w:r w:rsidRPr="008A37A4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973" w:type="dxa"/>
            <w:vAlign w:val="center"/>
          </w:tcPr>
          <w:p w:rsidR="00161461" w:rsidRPr="009F12F9" w:rsidRDefault="00161461" w:rsidP="0016146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75</w:t>
            </w:r>
          </w:p>
        </w:tc>
      </w:tr>
      <w:tr w:rsidR="00161461" w:rsidTr="00161461">
        <w:trPr>
          <w:trHeight w:val="309"/>
        </w:trPr>
        <w:tc>
          <w:tcPr>
            <w:tcW w:w="5922" w:type="dxa"/>
            <w:vAlign w:val="center"/>
          </w:tcPr>
          <w:p w:rsidR="00161461" w:rsidRPr="006B6DE1" w:rsidRDefault="00711752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Сэндвич </w:t>
            </w:r>
            <w:r w:rsidRPr="001447FC">
              <w:rPr>
                <w:rFonts w:ascii="Arial" w:hAnsi="Arial" w:cs="Arial"/>
                <w:sz w:val="18"/>
              </w:rPr>
              <w:t>(бекон, буженина, айсберг, сол</w:t>
            </w:r>
            <w:r>
              <w:rPr>
                <w:rFonts w:ascii="Arial" w:hAnsi="Arial" w:cs="Arial"/>
                <w:sz w:val="18"/>
              </w:rPr>
              <w:t>ёный</w:t>
            </w:r>
            <w:r w:rsidRPr="001447F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</w:t>
            </w:r>
            <w:r w:rsidRPr="001447FC">
              <w:rPr>
                <w:rFonts w:ascii="Arial" w:hAnsi="Arial" w:cs="Arial"/>
                <w:sz w:val="18"/>
              </w:rPr>
              <w:t>гурец, соус)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243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145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Омлет натуральный из двух яиц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79</w:t>
            </w:r>
          </w:p>
        </w:tc>
      </w:tr>
      <w:tr w:rsidR="00711752" w:rsidTr="00161461">
        <w:trPr>
          <w:trHeight w:val="300"/>
        </w:trPr>
        <w:tc>
          <w:tcPr>
            <w:tcW w:w="5922" w:type="dxa"/>
            <w:vAlign w:val="center"/>
          </w:tcPr>
          <w:p w:rsidR="00711752" w:rsidRPr="006B6DE1" w:rsidRDefault="00711752" w:rsidP="0071175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Помидорка к омлету</w:t>
            </w:r>
          </w:p>
        </w:tc>
        <w:tc>
          <w:tcPr>
            <w:tcW w:w="1032" w:type="dxa"/>
            <w:vAlign w:val="center"/>
          </w:tcPr>
          <w:p w:rsidR="00711752" w:rsidRPr="008A37A4" w:rsidRDefault="00711752" w:rsidP="0071175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19</w:t>
            </w:r>
          </w:p>
        </w:tc>
        <w:tc>
          <w:tcPr>
            <w:tcW w:w="973" w:type="dxa"/>
            <w:vAlign w:val="center"/>
          </w:tcPr>
          <w:p w:rsidR="00711752" w:rsidRPr="006B6DE1" w:rsidRDefault="00711752" w:rsidP="007117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711752" w:rsidTr="00161461">
        <w:trPr>
          <w:trHeight w:val="300"/>
        </w:trPr>
        <w:tc>
          <w:tcPr>
            <w:tcW w:w="5922" w:type="dxa"/>
            <w:vAlign w:val="center"/>
          </w:tcPr>
          <w:p w:rsidR="00711752" w:rsidRPr="006B6DE1" w:rsidRDefault="00711752" w:rsidP="0071175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Перец болгарский к омлету</w:t>
            </w:r>
          </w:p>
        </w:tc>
        <w:tc>
          <w:tcPr>
            <w:tcW w:w="1032" w:type="dxa"/>
            <w:vAlign w:val="center"/>
          </w:tcPr>
          <w:p w:rsidR="00711752" w:rsidRPr="008A37A4" w:rsidRDefault="00711752" w:rsidP="0071175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  <w:tc>
          <w:tcPr>
            <w:tcW w:w="973" w:type="dxa"/>
            <w:vAlign w:val="center"/>
          </w:tcPr>
          <w:p w:rsidR="00711752" w:rsidRPr="006B6DE1" w:rsidRDefault="00711752" w:rsidP="007117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711752" w:rsidTr="00161461">
        <w:trPr>
          <w:trHeight w:val="300"/>
        </w:trPr>
        <w:tc>
          <w:tcPr>
            <w:tcW w:w="5922" w:type="dxa"/>
            <w:vAlign w:val="center"/>
          </w:tcPr>
          <w:p w:rsidR="00711752" w:rsidRPr="006B6DE1" w:rsidRDefault="00711752" w:rsidP="0071175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Сыр к омлету</w:t>
            </w:r>
          </w:p>
        </w:tc>
        <w:tc>
          <w:tcPr>
            <w:tcW w:w="1032" w:type="dxa"/>
            <w:vAlign w:val="center"/>
          </w:tcPr>
          <w:p w:rsidR="00711752" w:rsidRPr="008A37A4" w:rsidRDefault="00711752" w:rsidP="0071175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363</w:t>
            </w:r>
          </w:p>
        </w:tc>
        <w:tc>
          <w:tcPr>
            <w:tcW w:w="973" w:type="dxa"/>
            <w:vAlign w:val="center"/>
          </w:tcPr>
          <w:p w:rsidR="00711752" w:rsidRPr="006B6DE1" w:rsidRDefault="00711752" w:rsidP="007117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711752" w:rsidTr="00161461">
        <w:trPr>
          <w:trHeight w:val="309"/>
        </w:trPr>
        <w:tc>
          <w:tcPr>
            <w:tcW w:w="5922" w:type="dxa"/>
            <w:vAlign w:val="center"/>
          </w:tcPr>
          <w:p w:rsidR="00711752" w:rsidRPr="006B6DE1" w:rsidRDefault="00711752" w:rsidP="0071175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Бекон к омлету</w:t>
            </w:r>
          </w:p>
        </w:tc>
        <w:tc>
          <w:tcPr>
            <w:tcW w:w="1032" w:type="dxa"/>
            <w:vAlign w:val="center"/>
          </w:tcPr>
          <w:p w:rsidR="00711752" w:rsidRPr="008A37A4" w:rsidRDefault="00711752" w:rsidP="0071175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420</w:t>
            </w:r>
          </w:p>
        </w:tc>
        <w:tc>
          <w:tcPr>
            <w:tcW w:w="973" w:type="dxa"/>
            <w:vAlign w:val="center"/>
          </w:tcPr>
          <w:p w:rsidR="00711752" w:rsidRPr="006B6DE1" w:rsidRDefault="00711752" w:rsidP="007117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0172AF" w:rsidTr="00161461">
        <w:trPr>
          <w:trHeight w:val="300"/>
        </w:trPr>
        <w:tc>
          <w:tcPr>
            <w:tcW w:w="5922" w:type="dxa"/>
            <w:vAlign w:val="center"/>
          </w:tcPr>
          <w:p w:rsidR="000172AF" w:rsidRPr="006B6DE1" w:rsidRDefault="000172AF" w:rsidP="000172AF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 w:colFirst="1" w:colLast="1"/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простая</w:t>
            </w:r>
          </w:p>
        </w:tc>
        <w:tc>
          <w:tcPr>
            <w:tcW w:w="1032" w:type="dxa"/>
            <w:vAlign w:val="center"/>
          </w:tcPr>
          <w:p w:rsidR="000172AF" w:rsidRDefault="000172AF" w:rsidP="000172AF">
            <w:pPr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135</w:t>
            </w:r>
          </w:p>
        </w:tc>
        <w:tc>
          <w:tcPr>
            <w:tcW w:w="973" w:type="dxa"/>
            <w:vAlign w:val="center"/>
          </w:tcPr>
          <w:p w:rsidR="000172AF" w:rsidRPr="006B6DE1" w:rsidRDefault="000172AF" w:rsidP="000172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69</w:t>
            </w:r>
          </w:p>
        </w:tc>
      </w:tr>
      <w:tr w:rsidR="000172AF" w:rsidTr="00161461">
        <w:trPr>
          <w:trHeight w:val="324"/>
        </w:trPr>
        <w:tc>
          <w:tcPr>
            <w:tcW w:w="5922" w:type="dxa"/>
            <w:vAlign w:val="center"/>
          </w:tcPr>
          <w:p w:rsidR="000172AF" w:rsidRPr="006B6DE1" w:rsidRDefault="000172AF" w:rsidP="000172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с черносливом и грецким орехом</w:t>
            </w:r>
          </w:p>
        </w:tc>
        <w:tc>
          <w:tcPr>
            <w:tcW w:w="1032" w:type="dxa"/>
            <w:vAlign w:val="center"/>
          </w:tcPr>
          <w:p w:rsidR="000172AF" w:rsidRDefault="000172AF" w:rsidP="000172A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17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973" w:type="dxa"/>
            <w:vAlign w:val="center"/>
          </w:tcPr>
          <w:p w:rsidR="000172AF" w:rsidRPr="006B6DE1" w:rsidRDefault="000172AF" w:rsidP="000172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bookmarkEnd w:id="0"/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16146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Блины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232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3116D0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Сырники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146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Default="00161461" w:rsidP="00161461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творогом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197</w:t>
            </w:r>
          </w:p>
        </w:tc>
        <w:tc>
          <w:tcPr>
            <w:tcW w:w="973" w:type="dxa"/>
            <w:vAlign w:val="center"/>
          </w:tcPr>
          <w:p w:rsidR="00161461" w:rsidRPr="009B6E16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83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Default="00161461" w:rsidP="00161461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зелёным луком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9B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150)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973" w:type="dxa"/>
            <w:vAlign w:val="center"/>
          </w:tcPr>
          <w:p w:rsidR="00161461" w:rsidRPr="009B6E16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83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Default="00161461" w:rsidP="00161461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капустой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186</w:t>
            </w:r>
          </w:p>
        </w:tc>
        <w:tc>
          <w:tcPr>
            <w:tcW w:w="973" w:type="dxa"/>
            <w:vAlign w:val="center"/>
          </w:tcPr>
          <w:p w:rsidR="00161461" w:rsidRPr="009B6E16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83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Кусочек хлеба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130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161461" w:rsidTr="00161461">
        <w:trPr>
          <w:trHeight w:val="285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72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48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46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161461" w:rsidTr="00161461">
        <w:trPr>
          <w:trHeight w:val="309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39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161461" w:rsidTr="00161461">
        <w:trPr>
          <w:trHeight w:val="309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43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161461" w:rsidTr="00161461">
        <w:trPr>
          <w:trHeight w:val="309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47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6B6DE1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sectPr w:rsidR="0088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0172AF"/>
    <w:rsid w:val="00161461"/>
    <w:rsid w:val="001E7D72"/>
    <w:rsid w:val="00325182"/>
    <w:rsid w:val="005524D5"/>
    <w:rsid w:val="006A7D57"/>
    <w:rsid w:val="006B6DE1"/>
    <w:rsid w:val="00711752"/>
    <w:rsid w:val="007670D2"/>
    <w:rsid w:val="00860B5F"/>
    <w:rsid w:val="00860BBA"/>
    <w:rsid w:val="0088521C"/>
    <w:rsid w:val="00885D5E"/>
    <w:rsid w:val="009A13E2"/>
    <w:rsid w:val="009B6E16"/>
    <w:rsid w:val="00AB4C10"/>
    <w:rsid w:val="00BA146D"/>
    <w:rsid w:val="00C21AFA"/>
    <w:rsid w:val="00D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2021-04-13T15:30:00Z</dcterms:created>
  <dcterms:modified xsi:type="dcterms:W3CDTF">2021-10-27T18:17:00Z</dcterms:modified>
</cp:coreProperties>
</file>